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jc w:val="left"/>
        <w:rPr>
          <w:rFonts w:hint="default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20" w:lineRule="exact"/>
        <w:ind w:firstLine="1405" w:firstLineChars="500"/>
        <w:textAlignment w:val="auto"/>
        <w:rPr>
          <w:rFonts w:ascii="仿宋_GB2312" w:hAnsi="华文中宋" w:eastAsia="仿宋_GB2312"/>
          <w:b/>
          <w:bCs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20" w:lineRule="exact"/>
        <w:ind w:firstLine="0" w:firstLineChars="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仿宋_GB2312" w:hAnsi="宋体" w:eastAsia="仿宋_GB2312" w:cs="仿宋_GB2312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我单位自愿按照相关规定申报项目，并郑重做出如下承诺：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本单位具有合法的主体资格，在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三亚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商事主体注册登记，有独立法人资格、有长期稳定的工作场所。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本单位依照法律、法规的规定，所从事的生产经营活动符合法规政策要求，在经营活动中没有重大违法记录和严重失信记录。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本单位严格遵守安全生产法律法规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规章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制度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，严格落实安全生产主体责任。本单位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当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年度未发生安全生产事故。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2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项目申报材料、数据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信息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合法、真实、</w:t>
      </w:r>
      <w:r>
        <w:rPr>
          <w:rFonts w:hint="eastAsia" w:ascii="宋体" w:hAnsi="宋体" w:eastAsia="宋体" w:cs="宋体"/>
          <w:color w:val="auto"/>
          <w:sz w:val="28"/>
          <w:szCs w:val="28"/>
          <w:lang w:val="en"/>
        </w:rPr>
        <w:t>准确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2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若</w:t>
      </w:r>
      <w:r>
        <w:rPr>
          <w:rFonts w:hint="eastAsia" w:ascii="宋体" w:hAnsi="宋体" w:eastAsia="宋体" w:cs="宋体"/>
          <w:color w:val="auto"/>
          <w:sz w:val="28"/>
          <w:szCs w:val="28"/>
          <w:lang w:val="en"/>
        </w:rPr>
        <w:t>存在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弄虚作假等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违背以上承诺等失信行为，我公司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承诺</w:t>
      </w:r>
      <w:r>
        <w:rPr>
          <w:rFonts w:hint="eastAsia" w:ascii="宋体" w:hAnsi="宋体" w:eastAsia="宋体" w:cs="宋体"/>
          <w:color w:val="auto"/>
          <w:sz w:val="28"/>
          <w:szCs w:val="28"/>
          <w:lang w:val="en" w:eastAsia="zh-CN"/>
        </w:rPr>
        <w:t>承担由此产生的一切法律责任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，包括但不限于退还财政扶持资金、列入失信名单等。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3500" w:firstLineChars="125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承诺方（公章）：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1120" w:firstLineChars="4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法定代表人（或授权代表）签字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或盖章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20" w:lineRule="exact"/>
        <w:textAlignment w:val="auto"/>
        <w:rPr>
          <w:rFonts w:hint="eastAsia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               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年  月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日</w:t>
      </w:r>
      <w:r>
        <w:rPr>
          <w:rFonts w:hint="eastAsia"/>
          <w:color w:val="auto"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（如由授权代表签字的，须提交法定代表人授权委托书）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FE3BBE"/>
    <w:multiLevelType w:val="singleLevel"/>
    <w:tmpl w:val="DFFE3BB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ABDE89"/>
    <w:rsid w:val="FFABD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/>
    </w:pPr>
    <w:rPr>
      <w:kern w:val="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2024-04-02T16:13:00Z</dcterms:created>
  <dc:creator>user</dc:creator>
  <cp:lastModifiedBy>user</cp:lastModifiedBy>
  <dcterms:modified xsi:type="dcterms:W3CDTF">2024-04-02T16:13:09Z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