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04" w:type="dxa"/>
        <w:tblInd w:w="-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808"/>
        <w:gridCol w:w="1652"/>
        <w:gridCol w:w="1005"/>
        <w:gridCol w:w="508"/>
        <w:gridCol w:w="225"/>
        <w:gridCol w:w="1470"/>
        <w:gridCol w:w="180"/>
        <w:gridCol w:w="1320"/>
        <w:gridCol w:w="1272"/>
        <w:gridCol w:w="213"/>
        <w:gridCol w:w="1467"/>
        <w:gridCol w:w="960"/>
        <w:gridCol w:w="51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70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汽车展销奖励资金申请表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（营业执照信息）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身份证或护照号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展会时间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展会地点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展会面积（平方米）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主办单位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承办单位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场租金额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开户行账号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奖励金额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7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参展商销售情况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参展商名称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销售数量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（台）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实际上牌数量（台）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实际销售额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2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   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扶持情况</w:t>
            </w:r>
          </w:p>
        </w:tc>
        <w:tc>
          <w:tcPr>
            <w:tcW w:w="118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(请列明本项目已获得或正在申请的财政资金扶持等情况)</w:t>
            </w:r>
          </w:p>
        </w:tc>
      </w:tr>
    </w:tbl>
    <w:p>
      <w:pPr>
        <w:jc w:val="center"/>
      </w:pPr>
      <w:r>
        <w:rPr>
          <w:rFonts w:hint="eastAsia"/>
          <w:lang w:val="en-US" w:eastAsia="zh-CN"/>
        </w:rPr>
        <w:t>说明:1.表中品牌填写车辆品牌，如大众、奔驰等。2.类型填写新能源、燃油。</w:t>
      </w:r>
    </w:p>
    <w:sectPr>
      <w:pgSz w:w="16838" w:h="11906" w:orient="landscape"/>
      <w:pgMar w:top="1463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67A9B"/>
    <w:rsid w:val="FE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2024-04-02T16:10:00Z</dcterms:created>
  <dc:creator>user</dc:creator>
  <cp:lastModifiedBy>user</cp:lastModifiedBy>
  <dcterms:modified xsi:type="dcterms:W3CDTF">2024-04-02T16:11:26Z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