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 w:bidi="ar"/>
        </w:rPr>
        <w:t>附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 w:bidi="ar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 w:bidi="ar"/>
        </w:rPr>
        <w:t>三亚市支持商业综合体招引优质经营主体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 w:bidi="ar"/>
        </w:rPr>
        <w:t>奖励申报表</w:t>
      </w:r>
    </w:p>
    <w:tbl>
      <w:tblPr>
        <w:tblStyle w:val="3"/>
        <w:tblW w:w="8880" w:type="dxa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72"/>
        <w:gridCol w:w="2668"/>
        <w:gridCol w:w="244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申报主体名称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企业开户银行及账号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主营业务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申报年度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推动零售或餐饮经营主体达限情况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序号</w:t>
            </w:r>
          </w:p>
        </w:tc>
        <w:tc>
          <w:tcPr>
            <w:tcW w:w="35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达限企业名称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达限时间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奖励额度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5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2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申报奖励资金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211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申请单位意见</w:t>
            </w:r>
          </w:p>
        </w:tc>
        <w:tc>
          <w:tcPr>
            <w:tcW w:w="6763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我单位承诺，对本申报表和所附材料的真实性、完整性、合法性和有效性负责。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法定代表人签名：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企业公章：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D6EB"/>
    <w:rsid w:val="1FBFD6EB"/>
    <w:rsid w:val="1FF76C1E"/>
    <w:rsid w:val="5E770EEE"/>
    <w:rsid w:val="7AFFC506"/>
    <w:rsid w:val="FF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2024-11-05T16:16:00Z</dcterms:created>
  <dc:creator>user</dc:creator>
  <cp:lastModifiedBy>user</cp:lastModifiedBy>
  <dcterms:modified xsi:type="dcterms:W3CDTF">2024-11-05T16:18:44Z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