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三亚市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展览项目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资金申请表</w:t>
      </w:r>
    </w:p>
    <w:bookmarkEnd w:id="0"/>
    <w:p>
      <w:pPr>
        <w:pStyle w:val="2"/>
        <w:rPr>
          <w:rFonts w:ascii="Times New Roman" w:hAnsi="Times New Roman" w:cs="Times New Roman"/>
          <w:color w:val="auto"/>
          <w:lang w:eastAsia="zh-CN"/>
        </w:rPr>
      </w:pPr>
    </w:p>
    <w:tbl>
      <w:tblPr>
        <w:tblStyle w:val="4"/>
        <w:tblpPr w:leftFromText="180" w:rightFromText="180" w:vertAnchor="text" w:horzAnchor="page" w:tblpX="1624" w:tblpY="524"/>
        <w:tblOverlap w:val="never"/>
        <w:tblW w:w="89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40"/>
        <w:gridCol w:w="1845"/>
        <w:gridCol w:w="1730"/>
        <w:gridCol w:w="755"/>
        <w:gridCol w:w="2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715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项目实施时间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项目实施地点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主办单位</w:t>
            </w:r>
          </w:p>
        </w:tc>
        <w:tc>
          <w:tcPr>
            <w:tcW w:w="6715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承办单位</w:t>
            </w:r>
          </w:p>
        </w:tc>
        <w:tc>
          <w:tcPr>
            <w:tcW w:w="6715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引进单位</w:t>
            </w:r>
          </w:p>
        </w:tc>
        <w:tc>
          <w:tcPr>
            <w:tcW w:w="6715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955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申报情况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0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展期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（天数）</w:t>
            </w: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实际展览面积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（㎡）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室内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73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室外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0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租用场馆面积</w:t>
            </w:r>
          </w:p>
          <w:p>
            <w:pPr>
              <w:keepNext w:val="0"/>
              <w:keepLine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spacing w:line="24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（㎡）</w:t>
            </w: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参展商数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（家）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国内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3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国外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标准展位数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（个）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室内</w:t>
            </w: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申请金额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38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室外</w:t>
            </w: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85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三亚市商务局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初审意见</w:t>
            </w:r>
          </w:p>
        </w:tc>
        <w:tc>
          <w:tcPr>
            <w:tcW w:w="6715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第三方核查意见</w:t>
            </w:r>
          </w:p>
        </w:tc>
        <w:tc>
          <w:tcPr>
            <w:tcW w:w="6715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第三方审计意见</w:t>
            </w:r>
          </w:p>
        </w:tc>
        <w:tc>
          <w:tcPr>
            <w:tcW w:w="6715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4"/>
                <w:szCs w:val="24"/>
                <w:lang w:val="en-US" w:eastAsia="zh-CN"/>
              </w:rPr>
              <w:t>公示结果</w:t>
            </w:r>
          </w:p>
        </w:tc>
        <w:tc>
          <w:tcPr>
            <w:tcW w:w="6715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jc w:val="left"/>
        <w:rPr>
          <w:rFonts w:hint="eastAsia" w:ascii="宋体" w:hAnsi="宋体"/>
          <w:b/>
          <w:bCs/>
          <w:snapToGrid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napToGrid/>
          <w:color w:val="auto"/>
          <w:sz w:val="28"/>
          <w:lang w:eastAsia="zh-CN"/>
        </w:rPr>
        <w:t>申报单位（盖章）：</w:t>
      </w:r>
      <w:r>
        <w:rPr>
          <w:rFonts w:hint="eastAsia" w:ascii="宋体" w:hAnsi="宋体"/>
          <w:b/>
          <w:bCs/>
          <w:snapToGrid/>
          <w:color w:val="auto"/>
          <w:sz w:val="28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napToGrid/>
          <w:color w:val="auto"/>
          <w:sz w:val="28"/>
          <w:lang w:eastAsia="zh-CN"/>
        </w:rPr>
        <w:t xml:space="preserve">        申报日期：</w:t>
      </w:r>
      <w:r>
        <w:rPr>
          <w:rFonts w:hint="eastAsia" w:ascii="宋体" w:hAnsi="宋体" w:eastAsia="宋体"/>
          <w:b/>
          <w:bCs/>
          <w:snapToGrid/>
          <w:color w:val="auto"/>
          <w:sz w:val="28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napToGrid/>
          <w:color w:val="auto"/>
          <w:sz w:val="28"/>
          <w:lang w:val="en-US" w:eastAsia="zh-CN"/>
        </w:rPr>
        <w:t>X</w:t>
      </w:r>
      <w:r>
        <w:rPr>
          <w:rFonts w:hint="eastAsia" w:ascii="宋体" w:hAnsi="宋体" w:eastAsia="宋体"/>
          <w:b/>
          <w:bCs/>
          <w:snapToGrid/>
          <w:color w:val="auto"/>
          <w:sz w:val="28"/>
          <w:lang w:eastAsia="zh-CN"/>
        </w:rPr>
        <w:t>年</w:t>
      </w:r>
      <w:r>
        <w:rPr>
          <w:rFonts w:hint="eastAsia" w:ascii="宋体" w:hAnsi="宋体" w:eastAsia="宋体"/>
          <w:b/>
          <w:bCs/>
          <w:snapToGrid/>
          <w:color w:val="auto"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napToGrid/>
          <w:color w:val="auto"/>
          <w:sz w:val="28"/>
          <w:lang w:val="en-US" w:eastAsia="zh-CN"/>
        </w:rPr>
        <w:t xml:space="preserve"> X</w:t>
      </w:r>
      <w:r>
        <w:rPr>
          <w:rFonts w:hint="eastAsia" w:ascii="宋体" w:hAnsi="宋体" w:eastAsia="宋体"/>
          <w:b/>
          <w:bCs/>
          <w:snapToGrid/>
          <w:color w:val="auto"/>
          <w:sz w:val="28"/>
          <w:lang w:eastAsia="zh-CN"/>
        </w:rPr>
        <w:t>月</w:t>
      </w:r>
      <w:r>
        <w:rPr>
          <w:rFonts w:hint="eastAsia" w:ascii="宋体" w:hAnsi="宋体"/>
          <w:b/>
          <w:bCs/>
          <w:snapToGrid/>
          <w:color w:val="auto"/>
          <w:sz w:val="28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bCs/>
          <w:snapToGrid/>
          <w:color w:val="auto"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napToGrid/>
          <w:color w:val="auto"/>
          <w:sz w:val="28"/>
          <w:lang w:val="en-US" w:eastAsia="zh-CN"/>
        </w:rPr>
        <w:t>日X日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宋体" w:hAnsi="宋体"/>
          <w:b/>
          <w:bCs/>
          <w:snapToGrid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/>
          <w:bCs/>
          <w:snapToGrid/>
          <w:color w:val="auto"/>
          <w:sz w:val="28"/>
          <w:szCs w:val="28"/>
          <w:lang w:eastAsia="zh-CN"/>
        </w:rPr>
        <w:t>联系人：</w:t>
      </w:r>
      <w:r>
        <w:rPr>
          <w:rFonts w:hint="eastAsia" w:ascii="宋体" w:hAnsi="宋体" w:eastAsia="宋体" w:cs="Times New Roman"/>
          <w:b/>
          <w:bCs/>
          <w:snapToGrid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Times New Roman"/>
          <w:b/>
          <w:bCs/>
          <w:snapToGrid/>
          <w:color w:val="auto"/>
          <w:sz w:val="28"/>
          <w:szCs w:val="28"/>
          <w:lang w:val="en-US" w:eastAsia="zh-CN"/>
        </w:rPr>
        <w:t>电话：</w:t>
      </w:r>
    </w:p>
    <w:sectPr>
      <w:pgSz w:w="11906" w:h="16838"/>
      <w:pgMar w:top="1327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2D337"/>
    <w:rsid w:val="BE6F4733"/>
    <w:rsid w:val="EBEB83CA"/>
    <w:rsid w:val="FF62D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cs="Times New Roman"/>
      <w:kern w:val="0"/>
      <w:sz w:val="24"/>
    </w:rPr>
  </w:style>
  <w:style w:type="character" w:customStyle="1" w:styleId="6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2024-08-06T16:21:00Z</dcterms:created>
  <dc:creator>user</dc:creator>
  <cp:lastModifiedBy>user</cp:lastModifiedBy>
  <dcterms:modified xsi:type="dcterms:W3CDTF">2024-08-06T16:23:54Z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